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B276EF">
        <w:rPr>
          <w:rFonts w:ascii="Arial" w:eastAsia="Calibri" w:hAnsi="Arial" w:cs="Arial"/>
          <w:sz w:val="20"/>
          <w:szCs w:val="20"/>
        </w:rPr>
        <w:t>43055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B276EF">
        <w:rPr>
          <w:rFonts w:ascii="Arial" w:eastAsia="Calibri" w:hAnsi="Arial" w:cs="Arial"/>
          <w:sz w:val="20"/>
          <w:szCs w:val="20"/>
        </w:rPr>
        <w:t>15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B276EF">
        <w:rPr>
          <w:rFonts w:ascii="Arial" w:eastAsia="Calibri" w:hAnsi="Arial" w:cs="Arial"/>
        </w:rPr>
        <w:t>20. září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B276EF">
        <w:rPr>
          <w:rFonts w:ascii="Arial" w:eastAsia="Calibri" w:hAnsi="Arial" w:cs="Arial"/>
          <w:b/>
        </w:rPr>
        <w:t>20. září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0930E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0930E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930E7">
        <w:rPr>
          <w:rFonts w:ascii="Arial" w:hAnsi="Arial" w:cs="Arial"/>
        </w:rPr>
        <w:t>v souladu s § 11 a § 25 odst. 5 zákona č. 234/2014 Sb., o st</w:t>
      </w:r>
      <w:r w:rsidR="00FE410F" w:rsidRPr="000930E7">
        <w:rPr>
          <w:rFonts w:ascii="Arial" w:hAnsi="Arial" w:cs="Arial"/>
        </w:rPr>
        <w:t>átní službě (dále jen „zákon“) te</w:t>
      </w:r>
      <w:r w:rsidRPr="000930E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Default="00D32B61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AC3FF7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metodik/-</w:t>
      </w:r>
      <w:proofErr w:type="spellStart"/>
      <w:r>
        <w:rPr>
          <w:rFonts w:ascii="Arial" w:hAnsi="Arial" w:cs="Arial"/>
        </w:rPr>
        <w:t>čka</w:t>
      </w:r>
      <w:proofErr w:type="spellEnd"/>
      <w:r>
        <w:rPr>
          <w:rFonts w:ascii="Arial" w:hAnsi="Arial" w:cs="Arial"/>
        </w:rPr>
        <w:t xml:space="preserve"> a administrátor/-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monitoringu a evaluací nástroje Komunitně vedený místní rozvoj</w:t>
      </w:r>
      <w:r w:rsidR="00B57576">
        <w:rPr>
          <w:rFonts w:ascii="Arial" w:hAnsi="Arial" w:cs="Arial"/>
        </w:rPr>
        <w:t xml:space="preserve"> (v oddělení </w:t>
      </w:r>
      <w:r>
        <w:rPr>
          <w:rFonts w:ascii="Arial" w:hAnsi="Arial" w:cs="Arial"/>
        </w:rPr>
        <w:t>regionálních agend a podpory obcí, v odboru regionální politiky</w:t>
      </w:r>
      <w:r w:rsidR="00F015D6">
        <w:rPr>
          <w:rFonts w:ascii="Arial" w:hAnsi="Arial" w:cs="Arial"/>
        </w:rPr>
        <w:t>),</w:t>
      </w:r>
    </w:p>
    <w:p w:rsidR="00F015D6" w:rsidRDefault="00F015D6" w:rsidP="00F015D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015D6" w:rsidRDefault="00F015D6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– </w:t>
      </w:r>
      <w:r w:rsidR="00D32B61">
        <w:rPr>
          <w:rFonts w:ascii="Arial" w:hAnsi="Arial" w:cs="Arial"/>
        </w:rPr>
        <w:t>projektový manažer/</w:t>
      </w:r>
      <w:r w:rsidR="005E1EB0">
        <w:rPr>
          <w:rFonts w:ascii="Arial" w:hAnsi="Arial" w:cs="Arial"/>
        </w:rPr>
        <w:t>-</w:t>
      </w:r>
      <w:proofErr w:type="spellStart"/>
      <w:r w:rsidR="00D32B61">
        <w:rPr>
          <w:rFonts w:ascii="Arial" w:hAnsi="Arial" w:cs="Arial"/>
        </w:rPr>
        <w:t>ka</w:t>
      </w:r>
      <w:proofErr w:type="spellEnd"/>
      <w:r w:rsidR="005E1EB0">
        <w:rPr>
          <w:rFonts w:ascii="Arial" w:hAnsi="Arial" w:cs="Arial"/>
        </w:rPr>
        <w:t xml:space="preserve"> – garant SC 2.1</w:t>
      </w:r>
      <w:r>
        <w:rPr>
          <w:rFonts w:ascii="Arial" w:hAnsi="Arial" w:cs="Arial"/>
        </w:rPr>
        <w:t xml:space="preserve"> (v oddělení </w:t>
      </w:r>
      <w:r w:rsidR="005E1EB0">
        <w:rPr>
          <w:rFonts w:ascii="Arial" w:hAnsi="Arial" w:cs="Arial"/>
        </w:rPr>
        <w:t>řízení</w:t>
      </w:r>
      <w:r>
        <w:rPr>
          <w:rFonts w:ascii="Arial" w:hAnsi="Arial" w:cs="Arial"/>
        </w:rPr>
        <w:t>, v odboru řízení operačních programů),</w:t>
      </w:r>
    </w:p>
    <w:p w:rsidR="005E1EB0" w:rsidRPr="005E1EB0" w:rsidRDefault="005E1EB0" w:rsidP="005E1EB0">
      <w:pPr>
        <w:pStyle w:val="Odstavecseseznamem"/>
        <w:rPr>
          <w:rFonts w:ascii="Arial" w:hAnsi="Arial" w:cs="Arial"/>
        </w:rPr>
      </w:pPr>
    </w:p>
    <w:p w:rsidR="005E1EB0" w:rsidRDefault="005E1EB0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– </w:t>
      </w:r>
      <w:r w:rsidR="001E221D">
        <w:rPr>
          <w:rFonts w:ascii="Arial" w:hAnsi="Arial" w:cs="Arial"/>
        </w:rPr>
        <w:t>koordinace</w:t>
      </w:r>
      <w:r>
        <w:rPr>
          <w:rFonts w:ascii="Arial" w:hAnsi="Arial" w:cs="Arial"/>
        </w:rPr>
        <w:t xml:space="preserve"> podpory uži</w:t>
      </w:r>
      <w:r w:rsidR="001E221D">
        <w:rPr>
          <w:rFonts w:ascii="Arial" w:hAnsi="Arial" w:cs="Arial"/>
        </w:rPr>
        <w:t>vatelů monitorovacích systémů (</w:t>
      </w:r>
      <w:r>
        <w:rPr>
          <w:rFonts w:ascii="Arial" w:hAnsi="Arial" w:cs="Arial"/>
        </w:rPr>
        <w:t xml:space="preserve">v oddělení </w:t>
      </w:r>
      <w:r w:rsidR="001E221D">
        <w:rPr>
          <w:rFonts w:ascii="Arial" w:hAnsi="Arial" w:cs="Arial"/>
        </w:rPr>
        <w:t>technické podpory</w:t>
      </w:r>
      <w:r>
        <w:rPr>
          <w:rFonts w:ascii="Arial" w:hAnsi="Arial" w:cs="Arial"/>
        </w:rPr>
        <w:t xml:space="preserve"> provozu aplikací</w:t>
      </w:r>
      <w:r w:rsidR="001E221D">
        <w:rPr>
          <w:rFonts w:ascii="Arial" w:hAnsi="Arial" w:cs="Arial"/>
        </w:rPr>
        <w:t xml:space="preserve">, v odboru správy monitorovacího systému).  </w:t>
      </w:r>
    </w:p>
    <w:p w:rsidR="00F015D6" w:rsidRDefault="00F015D6" w:rsidP="00F015D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90B81" w:rsidRDefault="00F90B81" w:rsidP="00F01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15D6" w:rsidRPr="00F015D6" w:rsidRDefault="00F015D6" w:rsidP="00F01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4ABD" w:rsidRPr="00F90B81" w:rsidRDefault="00244ABD" w:rsidP="00244ABD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8B4CB0" w:rsidRDefault="008F5199" w:rsidP="007B0E9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Pro služební místo </w:t>
      </w:r>
      <w:r w:rsidR="001E221D" w:rsidRPr="001E221D">
        <w:rPr>
          <w:rFonts w:ascii="Arial" w:hAnsi="Arial" w:cs="Arial"/>
          <w:b/>
        </w:rPr>
        <w:t>vrchního ministerského rady – metodik/-</w:t>
      </w:r>
      <w:proofErr w:type="spellStart"/>
      <w:r w:rsidR="001E221D" w:rsidRPr="001E221D">
        <w:rPr>
          <w:rFonts w:ascii="Arial" w:hAnsi="Arial" w:cs="Arial"/>
          <w:b/>
        </w:rPr>
        <w:t>čka</w:t>
      </w:r>
      <w:proofErr w:type="spellEnd"/>
      <w:r w:rsidR="001E221D" w:rsidRPr="001E221D">
        <w:rPr>
          <w:rFonts w:ascii="Arial" w:hAnsi="Arial" w:cs="Arial"/>
          <w:b/>
        </w:rPr>
        <w:t xml:space="preserve"> a administrátor/-</w:t>
      </w:r>
      <w:proofErr w:type="spellStart"/>
      <w:r w:rsidR="001E221D" w:rsidRPr="001E221D">
        <w:rPr>
          <w:rFonts w:ascii="Arial" w:hAnsi="Arial" w:cs="Arial"/>
          <w:b/>
        </w:rPr>
        <w:t>ka</w:t>
      </w:r>
      <w:proofErr w:type="spellEnd"/>
      <w:r w:rsidR="001E221D" w:rsidRPr="001E221D">
        <w:rPr>
          <w:rFonts w:ascii="Arial" w:hAnsi="Arial" w:cs="Arial"/>
          <w:b/>
        </w:rPr>
        <w:t xml:space="preserve"> monitoringu a evaluací nástroje Komunitně vedený místní rozvoj (v oddělení regionálních agend a podpory obcí, v odboru regionální politiky)</w:t>
      </w:r>
      <w:r w:rsidR="000077FF" w:rsidRPr="008B4CB0">
        <w:rPr>
          <w:rFonts w:ascii="Arial" w:hAnsi="Arial" w:cs="Arial"/>
          <w:b/>
        </w:rPr>
        <w:t>,</w:t>
      </w:r>
      <w:r w:rsidR="000077FF" w:rsidRPr="008B4CB0">
        <w:rPr>
          <w:rFonts w:ascii="Arial" w:eastAsia="Calibri" w:hAnsi="Arial" w:cs="Arial"/>
          <w:b/>
        </w:rPr>
        <w:t xml:space="preserve"> se stanoví požadavek: </w:t>
      </w:r>
    </w:p>
    <w:p w:rsidR="00244ABD" w:rsidRPr="00F015D6" w:rsidRDefault="00244ABD" w:rsidP="00F015D6">
      <w:pPr>
        <w:spacing w:after="0" w:line="240" w:lineRule="auto"/>
        <w:jc w:val="both"/>
        <w:rPr>
          <w:rFonts w:ascii="Arial" w:hAnsi="Arial" w:cs="Arial"/>
        </w:rPr>
      </w:pPr>
    </w:p>
    <w:p w:rsidR="005B4E11" w:rsidRPr="00F015D6" w:rsidRDefault="005B4E11" w:rsidP="005B4E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015D6">
        <w:rPr>
          <w:rFonts w:ascii="Arial" w:eastAsia="Calibri" w:hAnsi="Arial" w:cs="Arial"/>
        </w:rPr>
        <w:t xml:space="preserve">úrovně znalosti </w:t>
      </w:r>
      <w:r>
        <w:rPr>
          <w:rFonts w:ascii="Arial" w:eastAsia="Calibri" w:hAnsi="Arial" w:cs="Arial"/>
        </w:rPr>
        <w:t>anglického</w:t>
      </w:r>
      <w:r w:rsidRPr="00F015D6">
        <w:rPr>
          <w:rFonts w:ascii="Arial" w:eastAsia="Calibri" w:hAnsi="Arial" w:cs="Arial"/>
        </w:rPr>
        <w:t xml:space="preserve"> jazyka, a to znalost odpovídající </w:t>
      </w:r>
      <w:proofErr w:type="gramStart"/>
      <w:r w:rsidRPr="00F015D6">
        <w:rPr>
          <w:rFonts w:ascii="Arial" w:eastAsia="Calibri" w:hAnsi="Arial" w:cs="Arial"/>
        </w:rPr>
        <w:t>alespoň           1.stupni</w:t>
      </w:r>
      <w:proofErr w:type="gramEnd"/>
      <w:r w:rsidRPr="00F015D6">
        <w:rPr>
          <w:rFonts w:ascii="Arial" w:eastAsia="Calibri" w:hAnsi="Arial" w:cs="Arial"/>
        </w:rPr>
        <w:t xml:space="preserve"> znalosti cizího jazyka pro standardizované jazykové zkoušky stanovené rozhodnutím Ministerstva školství, mládeže a tělovýchovy. </w:t>
      </w:r>
    </w:p>
    <w:p w:rsidR="005B4E11" w:rsidRPr="00F015D6" w:rsidRDefault="005B4E11" w:rsidP="005B4E11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  <w:r w:rsidRPr="00F015D6">
        <w:rPr>
          <w:rFonts w:ascii="Arial" w:eastAsia="Calibri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F015D6" w:rsidRDefault="00F015D6" w:rsidP="005B4E1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F015D6" w:rsidRDefault="00F015D6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F015D6" w:rsidRDefault="00F015D6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015D6" w:rsidRPr="00F015D6" w:rsidRDefault="00F015D6" w:rsidP="00F015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F015D6">
        <w:rPr>
          <w:rFonts w:ascii="Arial" w:eastAsia="Calibri" w:hAnsi="Arial" w:cs="Arial"/>
          <w:b/>
        </w:rPr>
        <w:lastRenderedPageBreak/>
        <w:t xml:space="preserve">Pro služební místo </w:t>
      </w:r>
      <w:r w:rsidR="001E221D" w:rsidRPr="001E221D">
        <w:rPr>
          <w:rFonts w:ascii="Arial" w:eastAsia="Calibri" w:hAnsi="Arial" w:cs="Arial"/>
          <w:b/>
        </w:rPr>
        <w:t>vrchního ministerského rady – projektový manažer/-</w:t>
      </w:r>
      <w:proofErr w:type="spellStart"/>
      <w:r w:rsidR="001E221D" w:rsidRPr="001E221D">
        <w:rPr>
          <w:rFonts w:ascii="Arial" w:eastAsia="Calibri" w:hAnsi="Arial" w:cs="Arial"/>
          <w:b/>
        </w:rPr>
        <w:t>ka</w:t>
      </w:r>
      <w:proofErr w:type="spellEnd"/>
      <w:r w:rsidR="001E221D" w:rsidRPr="001E221D">
        <w:rPr>
          <w:rFonts w:ascii="Arial" w:eastAsia="Calibri" w:hAnsi="Arial" w:cs="Arial"/>
          <w:b/>
        </w:rPr>
        <w:t xml:space="preserve"> – garant SC 2.1 (v oddělení řízení, v od</w:t>
      </w:r>
      <w:r w:rsidR="001E221D">
        <w:rPr>
          <w:rFonts w:ascii="Arial" w:eastAsia="Calibri" w:hAnsi="Arial" w:cs="Arial"/>
          <w:b/>
        </w:rPr>
        <w:t>boru řízení operačních programů</w:t>
      </w:r>
      <w:r w:rsidRPr="00F015D6">
        <w:rPr>
          <w:rFonts w:ascii="Arial" w:eastAsia="Calibri" w:hAnsi="Arial" w:cs="Arial"/>
          <w:b/>
        </w:rPr>
        <w:t xml:space="preserve">), se stanoví požadavek: </w:t>
      </w:r>
    </w:p>
    <w:p w:rsidR="00F015D6" w:rsidRPr="00F015D6" w:rsidRDefault="00F015D6" w:rsidP="00F015D6">
      <w:pPr>
        <w:autoSpaceDE w:val="0"/>
        <w:autoSpaceDN w:val="0"/>
        <w:adjustRightInd w:val="0"/>
        <w:spacing w:after="0" w:line="240" w:lineRule="auto"/>
        <w:ind w:left="1495"/>
        <w:contextualSpacing/>
        <w:jc w:val="both"/>
        <w:rPr>
          <w:rFonts w:ascii="Arial" w:eastAsia="Calibri" w:hAnsi="Arial" w:cs="Arial"/>
        </w:rPr>
      </w:pPr>
    </w:p>
    <w:p w:rsidR="00F015D6" w:rsidRPr="00277781" w:rsidRDefault="00F015D6" w:rsidP="0027778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277781">
        <w:rPr>
          <w:rFonts w:ascii="Arial" w:eastAsia="Calibri" w:hAnsi="Arial" w:cs="Arial"/>
        </w:rPr>
        <w:t xml:space="preserve">úrovně znalosti </w:t>
      </w:r>
      <w:r w:rsidR="005B4E11" w:rsidRPr="00277781">
        <w:rPr>
          <w:rFonts w:ascii="Arial" w:eastAsia="Calibri" w:hAnsi="Arial" w:cs="Arial"/>
        </w:rPr>
        <w:t>anglického</w:t>
      </w:r>
      <w:r w:rsidRPr="00277781">
        <w:rPr>
          <w:rFonts w:ascii="Arial" w:eastAsia="Calibri" w:hAnsi="Arial" w:cs="Arial"/>
        </w:rPr>
        <w:t xml:space="preserve"> jazyka, a to znalost odpovídající </w:t>
      </w:r>
      <w:proofErr w:type="gramStart"/>
      <w:r w:rsidRPr="00277781">
        <w:rPr>
          <w:rFonts w:ascii="Arial" w:eastAsia="Calibri" w:hAnsi="Arial" w:cs="Arial"/>
        </w:rPr>
        <w:t>alespoň           1.stupni</w:t>
      </w:r>
      <w:proofErr w:type="gramEnd"/>
      <w:r w:rsidRPr="00277781">
        <w:rPr>
          <w:rFonts w:ascii="Arial" w:eastAsia="Calibri" w:hAnsi="Arial" w:cs="Arial"/>
        </w:rPr>
        <w:t xml:space="preserve"> znalosti cizího jazyka pro standardizované jazykové zkoušky stanovené rozhodnutím Ministerstva školství, mládeže a tělovýchovy. </w:t>
      </w:r>
    </w:p>
    <w:p w:rsidR="00F015D6" w:rsidRP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  <w:r w:rsidRPr="00F015D6">
        <w:rPr>
          <w:rFonts w:ascii="Arial" w:eastAsia="Calibri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EB4350" w:rsidRPr="00610827" w:rsidRDefault="00EB4350" w:rsidP="007B0E90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1E221D" w:rsidRDefault="001E221D" w:rsidP="002777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277781">
        <w:rPr>
          <w:rFonts w:ascii="Arial" w:eastAsia="Calibri" w:hAnsi="Arial" w:cs="Arial"/>
          <w:b/>
        </w:rPr>
        <w:t xml:space="preserve">Pro služební místo </w:t>
      </w:r>
      <w:r w:rsidRPr="00277781">
        <w:rPr>
          <w:rFonts w:ascii="Arial" w:eastAsia="Calibri" w:hAnsi="Arial" w:cs="Arial"/>
          <w:b/>
        </w:rPr>
        <w:t>vrchního ministerského rady – koordinace podpory uživatelů monitorovacích systémů (v oddělení technické podpory provozu aplikací, v odboru správy monitorovacího systému</w:t>
      </w:r>
      <w:r w:rsidRPr="00277781">
        <w:rPr>
          <w:rFonts w:ascii="Arial" w:eastAsia="Calibri" w:hAnsi="Arial" w:cs="Arial"/>
          <w:b/>
        </w:rPr>
        <w:t xml:space="preserve">), se stanoví požadavek: </w:t>
      </w:r>
    </w:p>
    <w:p w:rsidR="00277781" w:rsidRPr="00277781" w:rsidRDefault="00277781" w:rsidP="002777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77781" w:rsidRPr="00F90B81" w:rsidRDefault="00277781" w:rsidP="00277781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přírodovědné, technické nebo ekonomické</w:t>
      </w:r>
      <w:bookmarkStart w:id="0" w:name="_GoBack"/>
      <w:bookmarkEnd w:id="0"/>
      <w:r w:rsidRPr="00F90B81">
        <w:rPr>
          <w:rFonts w:ascii="Arial" w:hAnsi="Arial" w:cs="Arial"/>
        </w:rPr>
        <w:t xml:space="preserve">. </w:t>
      </w:r>
    </w:p>
    <w:p w:rsidR="00277781" w:rsidRDefault="00277781" w:rsidP="00277781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277781" w:rsidRPr="00F015D6" w:rsidRDefault="00277781" w:rsidP="002777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F015D6" w:rsidRPr="00F015D6" w:rsidRDefault="00F015D6" w:rsidP="00F015D6">
      <w:pPr>
        <w:spacing w:after="0" w:line="240" w:lineRule="auto"/>
        <w:ind w:left="1713"/>
        <w:contextualSpacing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74437D"/>
    <w:multiLevelType w:val="hybridMultilevel"/>
    <w:tmpl w:val="5AA257BE"/>
    <w:lvl w:ilvl="0" w:tplc="9A343FD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8E40A26"/>
    <w:multiLevelType w:val="hybridMultilevel"/>
    <w:tmpl w:val="0B284F64"/>
    <w:lvl w:ilvl="0" w:tplc="301AD48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8F52854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7A1551C8"/>
    <w:multiLevelType w:val="hybridMultilevel"/>
    <w:tmpl w:val="8A6CD448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930E7"/>
    <w:rsid w:val="000B458F"/>
    <w:rsid w:val="000B7448"/>
    <w:rsid w:val="000D354B"/>
    <w:rsid w:val="00100E58"/>
    <w:rsid w:val="00114E3B"/>
    <w:rsid w:val="0012459F"/>
    <w:rsid w:val="0013450D"/>
    <w:rsid w:val="001449E3"/>
    <w:rsid w:val="001738E1"/>
    <w:rsid w:val="001A35E4"/>
    <w:rsid w:val="001C610D"/>
    <w:rsid w:val="001E0705"/>
    <w:rsid w:val="001E10A5"/>
    <w:rsid w:val="001E221D"/>
    <w:rsid w:val="001E4915"/>
    <w:rsid w:val="001F468A"/>
    <w:rsid w:val="00203C99"/>
    <w:rsid w:val="00207099"/>
    <w:rsid w:val="002131F6"/>
    <w:rsid w:val="002253C7"/>
    <w:rsid w:val="00226270"/>
    <w:rsid w:val="002438B5"/>
    <w:rsid w:val="00244ABD"/>
    <w:rsid w:val="00264509"/>
    <w:rsid w:val="00267DDC"/>
    <w:rsid w:val="002720A0"/>
    <w:rsid w:val="00277781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A3667"/>
    <w:rsid w:val="004C3A15"/>
    <w:rsid w:val="004F45E1"/>
    <w:rsid w:val="00513BC6"/>
    <w:rsid w:val="00533446"/>
    <w:rsid w:val="00550E5C"/>
    <w:rsid w:val="00561FDF"/>
    <w:rsid w:val="00593B3E"/>
    <w:rsid w:val="005A1DE1"/>
    <w:rsid w:val="005B1271"/>
    <w:rsid w:val="005B4E11"/>
    <w:rsid w:val="005C7D67"/>
    <w:rsid w:val="005E1EB0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31ED6"/>
    <w:rsid w:val="00735C3A"/>
    <w:rsid w:val="007708D6"/>
    <w:rsid w:val="00790F90"/>
    <w:rsid w:val="007A6676"/>
    <w:rsid w:val="007B0E90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8F5199"/>
    <w:rsid w:val="00914255"/>
    <w:rsid w:val="00925F71"/>
    <w:rsid w:val="00930FAE"/>
    <w:rsid w:val="00972260"/>
    <w:rsid w:val="00974DAF"/>
    <w:rsid w:val="009873BF"/>
    <w:rsid w:val="009901AE"/>
    <w:rsid w:val="00A06E27"/>
    <w:rsid w:val="00A2459D"/>
    <w:rsid w:val="00A3749E"/>
    <w:rsid w:val="00A5087A"/>
    <w:rsid w:val="00AA2AC8"/>
    <w:rsid w:val="00AA332A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276EF"/>
    <w:rsid w:val="00B47821"/>
    <w:rsid w:val="00B55E3A"/>
    <w:rsid w:val="00B561CE"/>
    <w:rsid w:val="00B57576"/>
    <w:rsid w:val="00B66F9F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10C9"/>
    <w:rsid w:val="00CF7E1A"/>
    <w:rsid w:val="00D32B61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34E2"/>
    <w:rsid w:val="00EF401D"/>
    <w:rsid w:val="00F015D6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1A5FD9A"/>
  <w15:docId w15:val="{5B2E32EB-2D93-4E89-AEDA-332A2F30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775D-4B6D-4AB9-9069-B4750075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Holanová Diana</cp:lastModifiedBy>
  <cp:revision>35</cp:revision>
  <cp:lastPrinted>2018-02-15T13:08:00Z</cp:lastPrinted>
  <dcterms:created xsi:type="dcterms:W3CDTF">2018-01-10T11:09:00Z</dcterms:created>
  <dcterms:modified xsi:type="dcterms:W3CDTF">2018-09-20T08:48:00Z</dcterms:modified>
</cp:coreProperties>
</file>