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B14A82">
        <w:rPr>
          <w:rFonts w:ascii="Arial" w:eastAsia="Calibri" w:hAnsi="Arial" w:cs="Arial"/>
          <w:sz w:val="20"/>
          <w:szCs w:val="20"/>
        </w:rPr>
        <w:t>54863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F80761">
        <w:rPr>
          <w:rFonts w:ascii="Arial" w:eastAsia="Calibri" w:hAnsi="Arial" w:cs="Arial"/>
          <w:sz w:val="20"/>
          <w:szCs w:val="20"/>
        </w:rPr>
        <w:t>2</w:t>
      </w:r>
      <w:r w:rsidR="00B14A82">
        <w:rPr>
          <w:rFonts w:ascii="Arial" w:eastAsia="Calibri" w:hAnsi="Arial" w:cs="Arial"/>
          <w:sz w:val="20"/>
          <w:szCs w:val="20"/>
        </w:rPr>
        <w:t>2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89187F">
        <w:rPr>
          <w:rFonts w:ascii="Arial" w:eastAsia="Calibri" w:hAnsi="Arial" w:cs="Arial"/>
        </w:rPr>
        <w:t>28</w:t>
      </w:r>
      <w:r w:rsidR="00C20290">
        <w:rPr>
          <w:rFonts w:ascii="Arial" w:eastAsia="Calibri" w:hAnsi="Arial" w:cs="Arial"/>
        </w:rPr>
        <w:t>.</w:t>
      </w:r>
      <w:r w:rsidR="00A602FB">
        <w:rPr>
          <w:rFonts w:ascii="Arial" w:eastAsia="Calibri" w:hAnsi="Arial" w:cs="Arial"/>
        </w:rPr>
        <w:t xml:space="preserve"> </w:t>
      </w:r>
      <w:r w:rsidR="0089187F">
        <w:rPr>
          <w:rFonts w:ascii="Arial" w:eastAsia="Calibri" w:hAnsi="Arial" w:cs="Arial"/>
        </w:rPr>
        <w:t>prosince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89187F">
        <w:rPr>
          <w:rFonts w:ascii="Arial" w:eastAsia="Calibri" w:hAnsi="Arial" w:cs="Arial"/>
          <w:b/>
        </w:rPr>
        <w:t>28</w:t>
      </w:r>
      <w:r w:rsidR="00A602FB">
        <w:rPr>
          <w:rFonts w:ascii="Arial" w:eastAsia="Calibri" w:hAnsi="Arial" w:cs="Arial"/>
          <w:b/>
        </w:rPr>
        <w:t xml:space="preserve">. </w:t>
      </w:r>
      <w:r w:rsidR="0089187F">
        <w:rPr>
          <w:rFonts w:ascii="Arial" w:eastAsia="Calibri" w:hAnsi="Arial" w:cs="Arial"/>
          <w:b/>
        </w:rPr>
        <w:t>prosince</w:t>
      </w:r>
      <w:r w:rsidRPr="00B10907">
        <w:rPr>
          <w:rFonts w:ascii="Arial" w:eastAsia="Calibri" w:hAnsi="Arial" w:cs="Arial"/>
          <w:b/>
        </w:rPr>
        <w:t xml:space="preserve"> 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7E4211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747A27" w:rsidRPr="00747A27" w:rsidRDefault="004C3099" w:rsidP="00747A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C3099">
        <w:rPr>
          <w:rFonts w:ascii="Arial" w:hAnsi="Arial" w:cs="Arial"/>
        </w:rPr>
        <w:t>náměstka pro řízení sekce regionálního rozvoje</w:t>
      </w:r>
    </w:p>
    <w:p w:rsidR="00747A27" w:rsidRDefault="00747A27" w:rsidP="001755E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93187">
        <w:rPr>
          <w:rFonts w:ascii="Arial" w:hAnsi="Arial" w:cs="Arial"/>
        </w:rPr>
        <w:t>náměstka pro řízení sekce informačních a komunikačních technologií</w:t>
      </w:r>
    </w:p>
    <w:p w:rsidR="000077FF" w:rsidRPr="000077FF" w:rsidRDefault="000077FF" w:rsidP="00513BC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0077FF">
        <w:rPr>
          <w:rFonts w:ascii="Arial" w:hAnsi="Arial" w:cs="Arial"/>
        </w:rPr>
        <w:t xml:space="preserve">           </w:t>
      </w:r>
    </w:p>
    <w:p w:rsidR="00DD2272" w:rsidRPr="00B10907" w:rsidRDefault="00DD2272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62DCF" w:rsidRPr="00D11AC2" w:rsidRDefault="008321C3" w:rsidP="00D11AC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BC1F9E" w:rsidRDefault="000077FF" w:rsidP="00BC1F9E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1F9E">
        <w:rPr>
          <w:rFonts w:ascii="Arial" w:eastAsia="Calibri" w:hAnsi="Arial" w:cs="Arial"/>
          <w:b/>
        </w:rPr>
        <w:t xml:space="preserve">Pro služební místo </w:t>
      </w:r>
      <w:r w:rsidR="004C3099" w:rsidRPr="00BC1F9E">
        <w:rPr>
          <w:rFonts w:ascii="Arial" w:hAnsi="Arial" w:cs="Arial"/>
        </w:rPr>
        <w:t>náměstka pro řízení sekce regionálního rozvoje</w:t>
      </w:r>
      <w:r w:rsidRPr="00BC1F9E">
        <w:rPr>
          <w:rFonts w:ascii="Arial" w:hAnsi="Arial" w:cs="Arial"/>
        </w:rPr>
        <w:t>,</w:t>
      </w:r>
      <w:r w:rsidRPr="00BC1F9E">
        <w:rPr>
          <w:rFonts w:ascii="Arial" w:eastAsia="Calibri" w:hAnsi="Arial" w:cs="Arial"/>
          <w:b/>
        </w:rPr>
        <w:t xml:space="preserve"> se stanoví požadavek: </w:t>
      </w:r>
    </w:p>
    <w:p w:rsidR="000077FF" w:rsidRPr="00C20290" w:rsidRDefault="000077FF" w:rsidP="000077FF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D11AC2" w:rsidRDefault="00D11AC2" w:rsidP="00D11AC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D11AC2" w:rsidRPr="00251A53" w:rsidRDefault="000251E5" w:rsidP="00E105B1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1AC2">
        <w:rPr>
          <w:rFonts w:ascii="Arial" w:hAnsi="Arial" w:cs="Arial"/>
        </w:rPr>
        <w:t xml:space="preserve">) úrovně znalosti cizího jazyka, a to </w:t>
      </w:r>
      <w:r w:rsidR="004C3099" w:rsidRPr="004C3099">
        <w:rPr>
          <w:rFonts w:ascii="Arial" w:hAnsi="Arial" w:cs="Arial"/>
        </w:rPr>
        <w:t xml:space="preserve">znalost cizího jazyka odpovídající alespoň </w:t>
      </w:r>
      <w:r w:rsidR="008364CD">
        <w:rPr>
          <w:rFonts w:ascii="Arial" w:hAnsi="Arial" w:cs="Arial"/>
        </w:rPr>
        <w:br/>
      </w:r>
      <w:r w:rsidR="004C3099" w:rsidRPr="004C3099">
        <w:rPr>
          <w:rFonts w:ascii="Arial" w:hAnsi="Arial" w:cs="Arial"/>
        </w:rPr>
        <w:t>2. stupni znalosti cizího jazyka pro standardizované jazykové zkoušky stanovené rozhodnutím Ministerstva školství, mládeže a tělovýchovy</w:t>
      </w:r>
      <w:r w:rsidR="004C3099">
        <w:rPr>
          <w:rFonts w:ascii="Arial" w:hAnsi="Arial" w:cs="Arial"/>
        </w:rPr>
        <w:t>.</w:t>
      </w:r>
    </w:p>
    <w:p w:rsidR="00775046" w:rsidRDefault="00775046" w:rsidP="00E105B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4C3099" w:rsidRDefault="004C3099" w:rsidP="00E105B1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4C3099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E105B1" w:rsidRDefault="00E105B1" w:rsidP="00E105B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775046" w:rsidRDefault="004C3099" w:rsidP="00E105B1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A446D" w:rsidRPr="00B12037">
        <w:rPr>
          <w:rFonts w:ascii="Arial" w:hAnsi="Arial" w:cs="Arial"/>
        </w:rPr>
        <w:t>způsobilost seznamovat se s utajovanými informacemi stupně utajení „Důvěrné“ v souladu se zákonem č. 412/2005 Sb., o ochraně utajovaných informací a o bezpečnostní způsobilosti</w:t>
      </w:r>
      <w:r w:rsidR="003A446D">
        <w:rPr>
          <w:rFonts w:ascii="Arial" w:hAnsi="Arial" w:cs="Arial"/>
        </w:rPr>
        <w:t>, ve znění pozdějších předpisů</w:t>
      </w:r>
      <w:r w:rsidR="00B12037">
        <w:rPr>
          <w:rFonts w:ascii="Arial" w:hAnsi="Arial" w:cs="Arial"/>
        </w:rPr>
        <w:t>.</w:t>
      </w:r>
      <w:r w:rsidR="00B12037">
        <w:rPr>
          <w:rFonts w:ascii="Arial" w:hAnsi="Arial" w:cs="Arial"/>
        </w:rPr>
        <w:br/>
      </w:r>
    </w:p>
    <w:p w:rsidR="000077FF" w:rsidRPr="00B12037" w:rsidRDefault="00B12037" w:rsidP="00E105B1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 xml:space="preserve">Splnění tohoto požadavku se dokládá originálem nebo úředně ověřenou kopií platného Osvědčení fyzické osoby na stupeň utajení „Důvěrné“. Nedoložení tohoto dokladu není důvodem pro vyřazení žádosti podle § 27 odst. 2 zákona. Pokud žadatel nedisponuje příslušným dokladem a zároveň jeho žádost nebude z jiných důvodů vyřazena postupem podle § 27 odst. 2 zákona, bude v případě jeho jmenování následně postupováno v souladu s § 6 odst. 3 zákona č. 412/2005 Sb., o ochraně utajovaných informací a o bezpečnostní způsobilosti, ve znění pozdějších předpisů.                                                           </w:t>
      </w:r>
      <w:r w:rsidR="00EF401D" w:rsidRPr="00E105B1">
        <w:rPr>
          <w:rFonts w:ascii="Arial" w:hAnsi="Arial" w:cs="Arial"/>
        </w:rPr>
        <w:t xml:space="preserve">      </w:t>
      </w: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Pr="00B12037" w:rsidRDefault="00B12037" w:rsidP="00B1203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1F9E">
        <w:rPr>
          <w:rFonts w:ascii="Arial" w:eastAsia="Calibri" w:hAnsi="Arial" w:cs="Arial"/>
          <w:b/>
        </w:rPr>
        <w:lastRenderedPageBreak/>
        <w:t xml:space="preserve">Pro služební místo </w:t>
      </w:r>
      <w:r w:rsidRPr="00BC1F9E">
        <w:rPr>
          <w:rFonts w:ascii="Arial" w:hAnsi="Arial" w:cs="Arial"/>
        </w:rPr>
        <w:t xml:space="preserve">náměstka pro řízení sekce </w:t>
      </w:r>
      <w:r w:rsidRPr="004C3099">
        <w:rPr>
          <w:rFonts w:ascii="Arial" w:hAnsi="Arial" w:cs="Arial"/>
        </w:rPr>
        <w:t>informačních a komunikačních technologií</w:t>
      </w:r>
      <w:r w:rsidRPr="00BC1F9E">
        <w:rPr>
          <w:rFonts w:ascii="Arial" w:hAnsi="Arial" w:cs="Arial"/>
        </w:rPr>
        <w:t>,</w:t>
      </w:r>
      <w:r w:rsidRPr="00BC1F9E">
        <w:rPr>
          <w:rFonts w:ascii="Arial" w:eastAsia="Calibri" w:hAnsi="Arial" w:cs="Arial"/>
          <w:b/>
        </w:rPr>
        <w:t xml:space="preserve"> se stanoví požadavek: </w:t>
      </w: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2037" w:rsidRPr="00251A53" w:rsidRDefault="00B12037" w:rsidP="00B1203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</w:t>
      </w:r>
      <w:r w:rsidRPr="004C3099">
        <w:rPr>
          <w:rFonts w:ascii="Arial" w:hAnsi="Arial" w:cs="Arial"/>
        </w:rPr>
        <w:t xml:space="preserve">znalost cizího jazyka odpovídající alespoň </w:t>
      </w:r>
      <w:r w:rsidR="008364CD">
        <w:rPr>
          <w:rFonts w:ascii="Arial" w:hAnsi="Arial" w:cs="Arial"/>
        </w:rPr>
        <w:br/>
      </w:r>
      <w:r w:rsidRPr="004C3099">
        <w:rPr>
          <w:rFonts w:ascii="Arial" w:hAnsi="Arial" w:cs="Arial"/>
        </w:rPr>
        <w:t>2. stupni znalosti cizího jazyka pro standardizované jazykové zkoušky stanovené rozhodnutím Ministerstva školství, mládeže a tělovýchovy</w:t>
      </w:r>
      <w:r>
        <w:rPr>
          <w:rFonts w:ascii="Arial" w:hAnsi="Arial" w:cs="Arial"/>
        </w:rPr>
        <w:t>.</w:t>
      </w:r>
    </w:p>
    <w:p w:rsidR="00775046" w:rsidRDefault="00775046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>b) způsobilost seznamovat se s utajovanými informacemi stupně utajení „Důvěrné“ v souladu se zákonem č. 412/2005 Sb., o ochraně utajovaných informací a o bezpečnostní způsobilosti, ve znění pozdějších předpisů.</w:t>
      </w:r>
    </w:p>
    <w:p w:rsidR="00775046" w:rsidRDefault="00775046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 xml:space="preserve">Splnění tohoto požadavku se dokládá originálem nebo úředně ověřenou kopií platného Osvědčení fyzické osoby na stupeň utajení „Důvěrné“. Nedoložení tohoto dokladu není důvodem pro vyřazení žádosti podle § 27 odst. 2 zákona. Pokud žadatel nedisponuje příslušným dokladem a zároveň jeho žádost nebude z jiných důvodů vyřazena postupem podle § 27 odst. 2 zákona, bude v případě jeho jmenování následně postupováno v souladu s § 6 odst. 3 zákona č. 412/2005 Sb., o ochraně utajovaných informací a o bezpečnostní způsobilosti, ve znění pozdějších předpisů.                                                           </w:t>
      </w:r>
    </w:p>
    <w:p w:rsidR="00B12037" w:rsidRPr="00BC1F9E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Pr="00EF401D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152E5">
        <w:rPr>
          <w:rFonts w:ascii="Arial" w:eastAsia="Calibri" w:hAnsi="Arial" w:cs="Arial"/>
        </w:rPr>
        <w:t xml:space="preserve">        </w:t>
      </w:r>
      <w:bookmarkStart w:id="0" w:name="_GoBack"/>
      <w:bookmarkEnd w:id="0"/>
      <w:r w:rsidR="00E944BA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>státní tajemnice</w:t>
      </w:r>
      <w:r w:rsidR="00E152E5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11AC2">
      <w:pPr>
        <w:spacing w:after="0"/>
        <w:ind w:left="1276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8"/>
  </w:num>
  <w:num w:numId="4">
    <w:abstractNumId w:val="12"/>
  </w:num>
  <w:num w:numId="5">
    <w:abstractNumId w:val="16"/>
  </w:num>
  <w:num w:numId="6">
    <w:abstractNumId w:val="25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29"/>
  </w:num>
  <w:num w:numId="12">
    <w:abstractNumId w:val="24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4"/>
  </w:num>
  <w:num w:numId="18">
    <w:abstractNumId w:val="23"/>
  </w:num>
  <w:num w:numId="19">
    <w:abstractNumId w:val="27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6"/>
  </w:num>
  <w:num w:numId="28">
    <w:abstractNumId w:val="32"/>
  </w:num>
  <w:num w:numId="29">
    <w:abstractNumId w:val="11"/>
  </w:num>
  <w:num w:numId="30">
    <w:abstractNumId w:val="31"/>
  </w:num>
  <w:num w:numId="31">
    <w:abstractNumId w:val="7"/>
  </w:num>
  <w:num w:numId="32">
    <w:abstractNumId w:val="30"/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50728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755E1"/>
    <w:rsid w:val="001A35E4"/>
    <w:rsid w:val="001A3EDC"/>
    <w:rsid w:val="001E0705"/>
    <w:rsid w:val="001E10A5"/>
    <w:rsid w:val="001E4915"/>
    <w:rsid w:val="001F468A"/>
    <w:rsid w:val="00203C99"/>
    <w:rsid w:val="00207099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C5D73"/>
    <w:rsid w:val="002F21C7"/>
    <w:rsid w:val="002F25B5"/>
    <w:rsid w:val="00370296"/>
    <w:rsid w:val="003A446D"/>
    <w:rsid w:val="003A472C"/>
    <w:rsid w:val="003E70DF"/>
    <w:rsid w:val="003F0C57"/>
    <w:rsid w:val="0040782D"/>
    <w:rsid w:val="004135A7"/>
    <w:rsid w:val="00431A63"/>
    <w:rsid w:val="00493187"/>
    <w:rsid w:val="004A3667"/>
    <w:rsid w:val="004C3099"/>
    <w:rsid w:val="004C3A15"/>
    <w:rsid w:val="004F45E1"/>
    <w:rsid w:val="00513BC6"/>
    <w:rsid w:val="00524FDB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84069"/>
    <w:rsid w:val="006A7DD0"/>
    <w:rsid w:val="006C6B41"/>
    <w:rsid w:val="00731ED6"/>
    <w:rsid w:val="00735C3A"/>
    <w:rsid w:val="00747A27"/>
    <w:rsid w:val="007708D6"/>
    <w:rsid w:val="00775046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9187F"/>
    <w:rsid w:val="008972D6"/>
    <w:rsid w:val="008B3FBF"/>
    <w:rsid w:val="008B5FCF"/>
    <w:rsid w:val="008B7951"/>
    <w:rsid w:val="008F0C52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630E"/>
    <w:rsid w:val="00D77D78"/>
    <w:rsid w:val="00D80E3E"/>
    <w:rsid w:val="00DA59F6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40AEED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929F-04C1-4750-BC06-3D380F6B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Dejmková Magdaléna</cp:lastModifiedBy>
  <cp:revision>6</cp:revision>
  <cp:lastPrinted>2017-12-28T08:55:00Z</cp:lastPrinted>
  <dcterms:created xsi:type="dcterms:W3CDTF">2017-12-28T08:11:00Z</dcterms:created>
  <dcterms:modified xsi:type="dcterms:W3CDTF">2017-12-28T09:26:00Z</dcterms:modified>
</cp:coreProperties>
</file>