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DB" w:rsidRDefault="006D10DB" w:rsidP="00CC60FF">
      <w:pPr>
        <w:jc w:val="both"/>
        <w:rPr>
          <w:rFonts w:ascii="Arial" w:hAnsi="Arial" w:cs="Arial"/>
          <w:bCs/>
          <w:color w:val="000000"/>
        </w:rPr>
      </w:pPr>
    </w:p>
    <w:p w:rsidR="00C604CB" w:rsidRPr="002A1A42" w:rsidRDefault="00CC60FF" w:rsidP="00CC60FF">
      <w:pPr>
        <w:jc w:val="both"/>
        <w:rPr>
          <w:rFonts w:ascii="Arial" w:hAnsi="Arial" w:cs="Arial"/>
        </w:rPr>
      </w:pPr>
      <w:r w:rsidRPr="002A1A42">
        <w:rPr>
          <w:rFonts w:ascii="Arial" w:hAnsi="Arial" w:cs="Arial"/>
          <w:bCs/>
          <w:color w:val="000000"/>
        </w:rPr>
        <w:t xml:space="preserve">Ministerstvo pro místní rozvoj, odbor </w:t>
      </w:r>
      <w:r w:rsidR="006D10DB">
        <w:rPr>
          <w:rFonts w:ascii="Arial" w:hAnsi="Arial" w:cs="Arial"/>
        </w:rPr>
        <w:t>regionální politiky</w:t>
      </w:r>
      <w:r w:rsidRPr="002A1A42">
        <w:rPr>
          <w:rFonts w:ascii="Arial" w:hAnsi="Arial" w:cs="Arial"/>
        </w:rPr>
        <w:t xml:space="preserve">, vyhlašuje v souladu s ustanovením </w:t>
      </w:r>
      <w:r w:rsidR="00147341" w:rsidRPr="002A1A42">
        <w:rPr>
          <w:rFonts w:ascii="Arial" w:hAnsi="Arial" w:cs="Arial"/>
        </w:rPr>
        <w:br/>
      </w:r>
      <w:r w:rsidRPr="002A1A42">
        <w:rPr>
          <w:rFonts w:ascii="Arial" w:hAnsi="Arial" w:cs="Arial"/>
        </w:rPr>
        <w:t>§ 178 odst. 1 zákona č. 234/2014 Sb. o státní službě výběrové řízení na pozic</w:t>
      </w:r>
      <w:r w:rsidR="00CE33E8" w:rsidRPr="002A1A42">
        <w:rPr>
          <w:rFonts w:ascii="Arial" w:hAnsi="Arial" w:cs="Arial"/>
        </w:rPr>
        <w:t>i</w:t>
      </w:r>
      <w:r w:rsidR="00133100">
        <w:rPr>
          <w:rFonts w:ascii="Arial" w:hAnsi="Arial" w:cs="Arial"/>
        </w:rPr>
        <w:t xml:space="preserve"> MMR_323</w:t>
      </w:r>
      <w:r w:rsidRPr="002A1A42">
        <w:rPr>
          <w:rFonts w:ascii="Arial" w:hAnsi="Arial" w:cs="Arial"/>
        </w:rPr>
        <w:t xml:space="preserve">: </w:t>
      </w:r>
      <w:r w:rsidR="006D10DB">
        <w:rPr>
          <w:rFonts w:ascii="Arial" w:hAnsi="Arial" w:cs="Arial"/>
          <w:b/>
        </w:rPr>
        <w:t>Administrátor/-</w:t>
      </w:r>
      <w:proofErr w:type="spellStart"/>
      <w:r w:rsidR="006D10DB">
        <w:rPr>
          <w:rFonts w:ascii="Arial" w:hAnsi="Arial" w:cs="Arial"/>
          <w:b/>
        </w:rPr>
        <w:t>ka</w:t>
      </w:r>
      <w:proofErr w:type="spellEnd"/>
      <w:r w:rsidR="006D10DB">
        <w:rPr>
          <w:rFonts w:ascii="Arial" w:hAnsi="Arial" w:cs="Arial"/>
          <w:b/>
        </w:rPr>
        <w:t xml:space="preserve"> národních dotačních programů</w:t>
      </w:r>
      <w:r w:rsidR="00E20E74">
        <w:rPr>
          <w:rFonts w:ascii="Arial" w:hAnsi="Arial" w:cs="Arial"/>
          <w:b/>
        </w:rPr>
        <w:t>,</w:t>
      </w:r>
      <w:r w:rsidRPr="002A1A42">
        <w:rPr>
          <w:rFonts w:ascii="Arial" w:hAnsi="Arial" w:cs="Arial"/>
        </w:rPr>
        <w:t xml:space="preserve"> a to na dobu určitou v pracovním poměru dle zákona č. 262/2006 Sb., zákoník práce. </w:t>
      </w:r>
    </w:p>
    <w:p w:rsidR="0094540D" w:rsidRPr="002A1A42" w:rsidRDefault="0094540D" w:rsidP="00290CEE">
      <w:pPr>
        <w:tabs>
          <w:tab w:val="num" w:pos="426"/>
        </w:tabs>
        <w:spacing w:after="0"/>
        <w:ind w:left="142"/>
        <w:jc w:val="both"/>
        <w:rPr>
          <w:rFonts w:ascii="Arial" w:hAnsi="Arial" w:cs="Arial"/>
          <w:b/>
        </w:rPr>
      </w:pPr>
      <w:r w:rsidRPr="002A1A42">
        <w:rPr>
          <w:rFonts w:ascii="Arial" w:hAnsi="Arial" w:cs="Arial"/>
          <w:b/>
        </w:rPr>
        <w:t>Charakteristika pracovní činnosti:</w:t>
      </w:r>
    </w:p>
    <w:p w:rsidR="006D10DB" w:rsidRPr="006D10DB" w:rsidRDefault="006D10DB" w:rsidP="006D10DB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spolupráce při přípravě nových národních dotačních programů,</w:t>
      </w:r>
    </w:p>
    <w:p w:rsidR="006D10DB" w:rsidRPr="006D10DB" w:rsidRDefault="006D10DB" w:rsidP="006D10DB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spolupráce při zpracovávání podkladů pro jednání vlády, meziresortních jednání,</w:t>
      </w:r>
    </w:p>
    <w:p w:rsidR="006D10DB" w:rsidRPr="006D10DB" w:rsidRDefault="006D10DB" w:rsidP="006D10DB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administrace programu – příjem a zpracování žádostí, hodnocení žádostí, zpracování podkladů pro financování akcí,</w:t>
      </w:r>
    </w:p>
    <w:p w:rsidR="006D10DB" w:rsidRPr="006D10DB" w:rsidRDefault="006D10DB" w:rsidP="006D10DB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komunikace s žadateli a příjemci dotace,</w:t>
      </w:r>
    </w:p>
    <w:p w:rsidR="006D10DB" w:rsidRPr="006D10DB" w:rsidRDefault="006D10DB" w:rsidP="006D10DB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spolupráce při vyhodnocování programů a dotačních titulů ve správě ORP.</w:t>
      </w:r>
      <w:r w:rsidR="00644F45">
        <w:rPr>
          <w:rFonts w:ascii="Arial" w:hAnsi="Arial" w:cs="Arial"/>
        </w:rPr>
        <w:t xml:space="preserve"> </w:t>
      </w:r>
    </w:p>
    <w:p w:rsidR="00806276" w:rsidRPr="006D10DB" w:rsidRDefault="00806276" w:rsidP="006D10DB">
      <w:pPr>
        <w:rPr>
          <w:rFonts w:ascii="Arial" w:hAnsi="Arial" w:cs="Arial"/>
          <w:b/>
        </w:rPr>
      </w:pPr>
      <w:r w:rsidRPr="006D10DB">
        <w:rPr>
          <w:rFonts w:ascii="Arial" w:hAnsi="Arial" w:cs="Arial"/>
          <w:b/>
        </w:rPr>
        <w:t xml:space="preserve">Požadujeme: </w:t>
      </w:r>
    </w:p>
    <w:p w:rsidR="00806276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VŠ vzdělání (magisterský stupeň) </w:t>
      </w:r>
    </w:p>
    <w:p w:rsidR="00806276" w:rsidRPr="00F064E3" w:rsidRDefault="00806276" w:rsidP="00F064E3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F064E3">
        <w:rPr>
          <w:rFonts w:ascii="Arial" w:hAnsi="Arial" w:cs="Arial"/>
        </w:rPr>
        <w:t>znalost práce na PC na uživatelské úrovni (MS Word, MS Excel, MS PowerPoint)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komunikační dovednosti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systematický přístup </w:t>
      </w:r>
    </w:p>
    <w:p w:rsidR="00806276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samostatnost</w:t>
      </w:r>
      <w:r w:rsidR="00487D89">
        <w:rPr>
          <w:rFonts w:ascii="Arial" w:hAnsi="Arial" w:cs="Arial"/>
        </w:rPr>
        <w:t>, spolehlivost</w:t>
      </w:r>
      <w:r w:rsidRPr="002A1A42">
        <w:rPr>
          <w:rFonts w:ascii="Arial" w:hAnsi="Arial" w:cs="Arial"/>
        </w:rPr>
        <w:t xml:space="preserve"> a pečlivost </w:t>
      </w:r>
    </w:p>
    <w:p w:rsidR="009569E4" w:rsidRPr="009569E4" w:rsidRDefault="009569E4" w:rsidP="009569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249DF">
        <w:rPr>
          <w:rFonts w:ascii="Arial" w:hAnsi="Arial" w:cs="Arial"/>
          <w:bCs/>
          <w:color w:val="000000"/>
        </w:rPr>
        <w:t>trestní bezúhonnost</w:t>
      </w:r>
    </w:p>
    <w:p w:rsidR="00806276" w:rsidRPr="002A1A42" w:rsidRDefault="00806276" w:rsidP="00806276">
      <w:pPr>
        <w:pStyle w:val="Odstavecseseznamem"/>
        <w:spacing w:after="0" w:line="240" w:lineRule="auto"/>
        <w:ind w:left="709"/>
        <w:jc w:val="both"/>
        <w:rPr>
          <w:rFonts w:ascii="Arial" w:hAnsi="Arial" w:cs="Arial"/>
        </w:rPr>
      </w:pPr>
    </w:p>
    <w:p w:rsidR="00806276" w:rsidRPr="002A1A42" w:rsidRDefault="00806276" w:rsidP="00806276">
      <w:pPr>
        <w:spacing w:after="0" w:line="240" w:lineRule="auto"/>
        <w:jc w:val="both"/>
        <w:rPr>
          <w:rFonts w:ascii="Arial" w:hAnsi="Arial" w:cs="Arial"/>
          <w:b/>
        </w:rPr>
      </w:pPr>
      <w:r w:rsidRPr="002A1A42">
        <w:rPr>
          <w:rFonts w:ascii="Arial" w:hAnsi="Arial" w:cs="Arial"/>
          <w:b/>
        </w:rPr>
        <w:t xml:space="preserve">Nabízíme: </w:t>
      </w:r>
    </w:p>
    <w:p w:rsidR="00133100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33100">
        <w:rPr>
          <w:rFonts w:ascii="Arial" w:hAnsi="Arial" w:cs="Arial"/>
        </w:rPr>
        <w:t>pracovní poměr na dobu určitou (zástup za mateřskou/rodičovskou dovolenou</w:t>
      </w:r>
      <w:r w:rsidR="00133100" w:rsidRPr="00133100">
        <w:rPr>
          <w:rFonts w:ascii="Arial" w:hAnsi="Arial" w:cs="Arial"/>
        </w:rPr>
        <w:t>)</w:t>
      </w:r>
      <w:r w:rsidR="004E6B80" w:rsidRPr="00133100">
        <w:rPr>
          <w:rFonts w:ascii="Arial" w:hAnsi="Arial" w:cs="Arial"/>
        </w:rPr>
        <w:t xml:space="preserve"> </w:t>
      </w:r>
    </w:p>
    <w:p w:rsidR="00806276" w:rsidRPr="00133100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33100">
        <w:rPr>
          <w:rFonts w:ascii="Arial" w:hAnsi="Arial" w:cs="Arial"/>
        </w:rPr>
        <w:t>plný pracovní úvazek</w:t>
      </w:r>
    </w:p>
    <w:p w:rsidR="00806276" w:rsidRPr="00BE75A1" w:rsidRDefault="00806276" w:rsidP="00BE75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místo výkonu práce Praha</w:t>
      </w:r>
      <w:r w:rsidR="00BE75A1">
        <w:rPr>
          <w:rFonts w:ascii="Arial" w:hAnsi="Arial" w:cs="Arial"/>
        </w:rPr>
        <w:t xml:space="preserve"> 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ind w:right="-142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pružnou pracovní dobu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ind w:right="-142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5 týdnu dovolené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příspěvek na stravování v podobě stravenek 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jazykové kurzy a další odborné vzdělávání 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finanční ohodnocení dle nařízení vlády č. </w:t>
      </w:r>
      <w:r w:rsidR="00BE75A1">
        <w:rPr>
          <w:rFonts w:ascii="Arial" w:hAnsi="Arial" w:cs="Arial"/>
        </w:rPr>
        <w:t>304/201</w:t>
      </w:r>
      <w:r w:rsidR="00BC6F3C">
        <w:rPr>
          <w:rFonts w:ascii="Arial" w:hAnsi="Arial" w:cs="Arial"/>
        </w:rPr>
        <w:t>4</w:t>
      </w:r>
      <w:r w:rsidRPr="002A1A42">
        <w:rPr>
          <w:rFonts w:ascii="Arial" w:hAnsi="Arial" w:cs="Arial"/>
        </w:rPr>
        <w:t xml:space="preserve"> Sb., v</w:t>
      </w:r>
      <w:r w:rsidR="00133100">
        <w:rPr>
          <w:rFonts w:ascii="Arial" w:hAnsi="Arial" w:cs="Arial"/>
        </w:rPr>
        <w:t xml:space="preserve">e znění pozdějších předpisů </w:t>
      </w:r>
      <w:r w:rsidR="00133100">
        <w:rPr>
          <w:rFonts w:ascii="Arial" w:hAnsi="Arial" w:cs="Arial"/>
        </w:rPr>
        <w:br/>
        <w:t>(13</w:t>
      </w:r>
      <w:r w:rsidRPr="002A1A42">
        <w:rPr>
          <w:rFonts w:ascii="Arial" w:hAnsi="Arial" w:cs="Arial"/>
        </w:rPr>
        <w:t>. plato</w:t>
      </w:r>
      <w:r w:rsidR="00BA4AEF">
        <w:rPr>
          <w:rFonts w:ascii="Arial" w:hAnsi="Arial" w:cs="Arial"/>
        </w:rPr>
        <w:t xml:space="preserve">vá třída) </w:t>
      </w:r>
    </w:p>
    <w:p w:rsidR="00806276" w:rsidRDefault="00806276" w:rsidP="00CC7EB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vznik pracovního poměru </w:t>
      </w:r>
      <w:r w:rsidR="00133100">
        <w:rPr>
          <w:rFonts w:ascii="Arial" w:hAnsi="Arial" w:cs="Arial"/>
        </w:rPr>
        <w:t>prosinec 2018</w:t>
      </w:r>
    </w:p>
    <w:p w:rsidR="00CC7EBF" w:rsidRPr="00D63CD1" w:rsidRDefault="00CC7EBF" w:rsidP="00D63CD1">
      <w:pPr>
        <w:spacing w:after="0" w:line="240" w:lineRule="auto"/>
        <w:jc w:val="both"/>
        <w:rPr>
          <w:rFonts w:ascii="Arial" w:hAnsi="Arial" w:cs="Arial"/>
        </w:rPr>
      </w:pPr>
    </w:p>
    <w:p w:rsidR="00806276" w:rsidRPr="002A1A42" w:rsidRDefault="00806276" w:rsidP="00761894">
      <w:pPr>
        <w:tabs>
          <w:tab w:val="num" w:pos="426"/>
        </w:tabs>
        <w:spacing w:after="0"/>
        <w:ind w:left="142"/>
        <w:jc w:val="both"/>
        <w:rPr>
          <w:rFonts w:ascii="Arial" w:hAnsi="Arial" w:cs="Arial"/>
          <w:b/>
        </w:rPr>
      </w:pPr>
      <w:r w:rsidRPr="002A1A42">
        <w:rPr>
          <w:rFonts w:ascii="Arial" w:hAnsi="Arial" w:cs="Arial"/>
          <w:b/>
        </w:rPr>
        <w:t>Požadované přílohy od uchazeče k výběrovému řízení:</w:t>
      </w:r>
    </w:p>
    <w:p w:rsidR="00806276" w:rsidRPr="002A1A42" w:rsidRDefault="00806276" w:rsidP="008062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strukturovaný životopis</w:t>
      </w:r>
    </w:p>
    <w:p w:rsidR="00806276" w:rsidRDefault="00806276" w:rsidP="008062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motivační dopis</w:t>
      </w:r>
    </w:p>
    <w:p w:rsidR="00F064E3" w:rsidRDefault="00A80912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kopie dokladu o nejvyšším dosaženém vzdělání</w:t>
      </w:r>
    </w:p>
    <w:p w:rsidR="006D10DB" w:rsidRPr="006D10DB" w:rsidRDefault="006D10DB" w:rsidP="006D10DB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806276" w:rsidRPr="002A1A42" w:rsidRDefault="00806276" w:rsidP="00806276">
      <w:pPr>
        <w:jc w:val="both"/>
        <w:rPr>
          <w:rFonts w:ascii="Arial" w:hAnsi="Arial" w:cs="Arial"/>
          <w:b/>
        </w:rPr>
      </w:pPr>
      <w:r w:rsidRPr="002A1A42">
        <w:rPr>
          <w:rFonts w:ascii="Arial" w:hAnsi="Arial" w:cs="Arial"/>
          <w:b/>
        </w:rPr>
        <w:t xml:space="preserve">Nedoložením výše požadovaných dokumentů je důvodem k vyřazení z účasti ve výběrovém řízení. </w:t>
      </w:r>
    </w:p>
    <w:p w:rsidR="00806276" w:rsidRPr="002A1A42" w:rsidRDefault="00806276" w:rsidP="00806276">
      <w:pPr>
        <w:spacing w:after="0" w:line="240" w:lineRule="auto"/>
        <w:ind w:right="-426"/>
        <w:rPr>
          <w:rFonts w:ascii="Arial" w:hAnsi="Arial" w:cs="Arial"/>
        </w:rPr>
      </w:pPr>
      <w:r w:rsidRPr="002A1A42">
        <w:rPr>
          <w:rFonts w:ascii="Arial" w:hAnsi="Arial" w:cs="Arial"/>
        </w:rPr>
        <w:t>Bližší informace poskytne pan</w:t>
      </w:r>
      <w:r w:rsidR="006D10DB">
        <w:rPr>
          <w:rFonts w:ascii="Arial" w:hAnsi="Arial" w:cs="Arial"/>
        </w:rPr>
        <w:t>í</w:t>
      </w:r>
      <w:r w:rsidRPr="002A1A42">
        <w:rPr>
          <w:rFonts w:ascii="Arial" w:hAnsi="Arial" w:cs="Arial"/>
        </w:rPr>
        <w:t xml:space="preserve"> </w:t>
      </w:r>
      <w:r w:rsidR="006D10DB">
        <w:rPr>
          <w:rFonts w:ascii="Arial" w:hAnsi="Arial" w:cs="Arial"/>
        </w:rPr>
        <w:t>Mgr. Zdena Tuhá</w:t>
      </w:r>
      <w:r w:rsidRPr="002A1A42">
        <w:rPr>
          <w:rFonts w:ascii="Arial" w:hAnsi="Arial" w:cs="Arial"/>
        </w:rPr>
        <w:t xml:space="preserve">, e-mail: </w:t>
      </w:r>
      <w:r w:rsidR="00911AC4">
        <w:rPr>
          <w:rFonts w:ascii="Arial" w:hAnsi="Arial" w:cs="Arial"/>
        </w:rPr>
        <w:t>Zdena.Tuha</w:t>
      </w:r>
      <w:r w:rsidR="0026797C" w:rsidRPr="00AD323C">
        <w:rPr>
          <w:rFonts w:ascii="Arial" w:hAnsi="Arial" w:cs="Arial"/>
        </w:rPr>
        <w:t>@mmr.cz</w:t>
      </w:r>
      <w:r w:rsidR="00F064E3">
        <w:rPr>
          <w:rFonts w:ascii="Arial" w:hAnsi="Arial" w:cs="Arial"/>
        </w:rPr>
        <w:t>, tel: 224 864</w:t>
      </w:r>
      <w:r w:rsidRPr="002A1A42">
        <w:rPr>
          <w:rFonts w:ascii="Arial" w:hAnsi="Arial" w:cs="Arial"/>
        </w:rPr>
        <w:t> </w:t>
      </w:r>
      <w:r w:rsidR="00911AC4">
        <w:rPr>
          <w:rFonts w:ascii="Arial" w:hAnsi="Arial" w:cs="Arial"/>
        </w:rPr>
        <w:t>194</w:t>
      </w:r>
      <w:r w:rsidRPr="002A1A42">
        <w:rPr>
          <w:rFonts w:ascii="Arial" w:hAnsi="Arial" w:cs="Arial"/>
        </w:rPr>
        <w:t>.</w:t>
      </w:r>
      <w:r w:rsidRPr="002A1A42">
        <w:rPr>
          <w:rFonts w:ascii="Arial" w:hAnsi="Arial" w:cs="Arial"/>
        </w:rPr>
        <w:br/>
      </w:r>
    </w:p>
    <w:p w:rsidR="00806276" w:rsidRDefault="00806276" w:rsidP="00806276">
      <w:pPr>
        <w:spacing w:after="0" w:line="240" w:lineRule="auto"/>
        <w:rPr>
          <w:rFonts w:ascii="Arial" w:hAnsi="Arial" w:cs="Arial"/>
        </w:rPr>
      </w:pPr>
      <w:r w:rsidRPr="002A1A42">
        <w:rPr>
          <w:rFonts w:ascii="Arial" w:hAnsi="Arial" w:cs="Arial"/>
          <w:b/>
          <w:u w:val="single"/>
        </w:rPr>
        <w:t>Strukturovaný životopis a motivační dopis v češtině</w:t>
      </w:r>
      <w:r w:rsidRPr="002A1A42">
        <w:rPr>
          <w:rFonts w:ascii="Arial" w:hAnsi="Arial" w:cs="Arial"/>
        </w:rPr>
        <w:t xml:space="preserve"> zasílejte, prosím </w:t>
      </w:r>
      <w:r w:rsidRPr="002A1A42">
        <w:rPr>
          <w:rFonts w:ascii="Arial" w:hAnsi="Arial" w:cs="Arial"/>
          <w:b/>
        </w:rPr>
        <w:t xml:space="preserve">do </w:t>
      </w:r>
      <w:r w:rsidR="00133100">
        <w:rPr>
          <w:rFonts w:ascii="Arial" w:hAnsi="Arial" w:cs="Arial"/>
          <w:b/>
        </w:rPr>
        <w:t>4</w:t>
      </w:r>
      <w:r w:rsidR="00B21F59">
        <w:rPr>
          <w:rFonts w:ascii="Arial" w:hAnsi="Arial" w:cs="Arial"/>
          <w:b/>
        </w:rPr>
        <w:t xml:space="preserve">. </w:t>
      </w:r>
      <w:r w:rsidR="00133100">
        <w:rPr>
          <w:rFonts w:ascii="Arial" w:hAnsi="Arial" w:cs="Arial"/>
          <w:b/>
        </w:rPr>
        <w:t>října</w:t>
      </w:r>
      <w:r w:rsidR="00AD323C">
        <w:rPr>
          <w:rFonts w:ascii="Arial" w:hAnsi="Arial" w:cs="Arial"/>
          <w:b/>
        </w:rPr>
        <w:t xml:space="preserve"> 2018</w:t>
      </w:r>
      <w:r w:rsidRPr="002A1A42">
        <w:rPr>
          <w:rFonts w:ascii="Arial" w:hAnsi="Arial" w:cs="Arial"/>
        </w:rPr>
        <w:t xml:space="preserve"> na e-mail: </w:t>
      </w:r>
      <w:r w:rsidRPr="00AD323C">
        <w:rPr>
          <w:rFonts w:ascii="Arial" w:hAnsi="Arial" w:cs="Arial"/>
          <w:b/>
        </w:rPr>
        <w:t>zamestnani@mmr.cz</w:t>
      </w:r>
      <w:r w:rsidRPr="00AD323C">
        <w:rPr>
          <w:rFonts w:ascii="Arial" w:hAnsi="Arial" w:cs="Arial"/>
        </w:rPr>
        <w:t xml:space="preserve"> </w:t>
      </w:r>
      <w:r w:rsidRPr="002A1A42">
        <w:rPr>
          <w:rFonts w:ascii="Arial" w:hAnsi="Arial" w:cs="Arial"/>
        </w:rPr>
        <w:t>(do předmětu uveďte „</w:t>
      </w:r>
      <w:r w:rsidR="006D10DB">
        <w:rPr>
          <w:rFonts w:ascii="Arial" w:hAnsi="Arial" w:cs="Arial"/>
        </w:rPr>
        <w:t>Administrátor/-</w:t>
      </w:r>
      <w:proofErr w:type="spellStart"/>
      <w:r w:rsidR="006D10DB">
        <w:rPr>
          <w:rFonts w:ascii="Arial" w:hAnsi="Arial" w:cs="Arial"/>
        </w:rPr>
        <w:t>ka</w:t>
      </w:r>
      <w:proofErr w:type="spellEnd"/>
      <w:r w:rsidR="006D10DB">
        <w:rPr>
          <w:rFonts w:ascii="Arial" w:hAnsi="Arial" w:cs="Arial"/>
        </w:rPr>
        <w:t xml:space="preserve"> národních dotačních programů</w:t>
      </w:r>
      <w:r w:rsidRPr="002A1A42">
        <w:rPr>
          <w:rFonts w:ascii="Arial" w:hAnsi="Arial" w:cs="Arial"/>
        </w:rPr>
        <w:t>“) nebo na adresu:</w:t>
      </w:r>
      <w:r w:rsidRPr="002A1A42">
        <w:rPr>
          <w:rFonts w:ascii="Arial" w:hAnsi="Arial" w:cs="Arial"/>
        </w:rPr>
        <w:br/>
      </w:r>
      <w:bookmarkStart w:id="0" w:name="_GoBack"/>
      <w:bookmarkEnd w:id="0"/>
      <w:r w:rsidRPr="002A1A42">
        <w:rPr>
          <w:rFonts w:ascii="Arial" w:hAnsi="Arial" w:cs="Arial"/>
        </w:rPr>
        <w:br/>
        <w:t>Ministerstvo pro místní rozvoj</w:t>
      </w:r>
      <w:r w:rsidRPr="002A1A42">
        <w:rPr>
          <w:rFonts w:ascii="Arial" w:hAnsi="Arial" w:cs="Arial"/>
        </w:rPr>
        <w:br/>
        <w:t>Personální odbor</w:t>
      </w:r>
      <w:r w:rsidRPr="002A1A42">
        <w:rPr>
          <w:rFonts w:ascii="Arial" w:hAnsi="Arial" w:cs="Arial"/>
        </w:rPr>
        <w:br/>
        <w:t>Staroměstské náměstí 6</w:t>
      </w:r>
      <w:r w:rsidRPr="002A1A42">
        <w:rPr>
          <w:rFonts w:ascii="Arial" w:hAnsi="Arial" w:cs="Arial"/>
        </w:rPr>
        <w:br/>
        <w:t xml:space="preserve">110 15 Praha </w:t>
      </w:r>
      <w:r w:rsidRPr="002A1A42">
        <w:rPr>
          <w:rFonts w:ascii="Arial" w:hAnsi="Arial" w:cs="Arial"/>
        </w:rPr>
        <w:br/>
      </w:r>
    </w:p>
    <w:p w:rsidR="006D10DB" w:rsidRPr="002A1A42" w:rsidRDefault="006D10DB" w:rsidP="00806276">
      <w:pPr>
        <w:spacing w:after="0" w:line="240" w:lineRule="auto"/>
        <w:rPr>
          <w:rFonts w:ascii="Arial" w:hAnsi="Arial" w:cs="Arial"/>
        </w:rPr>
      </w:pPr>
    </w:p>
    <w:p w:rsidR="00806276" w:rsidRPr="002A1A42" w:rsidRDefault="00806276" w:rsidP="00806276">
      <w:pPr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2A1A42">
        <w:rPr>
          <w:rFonts w:ascii="Arial" w:hAnsi="Arial" w:cs="Arial"/>
          <w:i/>
          <w:u w:val="single"/>
        </w:rPr>
        <w:lastRenderedPageBreak/>
        <w:t>Upozornění:</w:t>
      </w:r>
    </w:p>
    <w:p w:rsidR="00806276" w:rsidRPr="002A1A42" w:rsidRDefault="00806276" w:rsidP="00806276">
      <w:pPr>
        <w:spacing w:after="0" w:line="240" w:lineRule="auto"/>
        <w:jc w:val="both"/>
        <w:rPr>
          <w:rFonts w:ascii="Arial" w:hAnsi="Arial" w:cs="Arial"/>
          <w:i/>
        </w:rPr>
      </w:pPr>
      <w:r w:rsidRPr="002A1A42">
        <w:rPr>
          <w:rFonts w:ascii="Arial" w:hAnsi="Arial" w:cs="Arial"/>
          <w:i/>
        </w:rPr>
        <w:t xml:space="preserve">Zasláním životopisu a výše uvedených příloh uchazeč o vyhlášenou pracovní pozici uděluje souhlas se zpracováním poskytnutých osobních údajů ve smyslu zákona č. 101/2000 Sb., o ochraně osobních údajů, pro účely příslušného výběrového řízení. </w:t>
      </w:r>
    </w:p>
    <w:p w:rsidR="00806276" w:rsidRPr="002A1A42" w:rsidRDefault="00806276" w:rsidP="00806276">
      <w:p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  <w:i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4B5C38" w:rsidRPr="002A1A42" w:rsidRDefault="004B5C38" w:rsidP="00806276">
      <w:pPr>
        <w:ind w:left="142"/>
        <w:jc w:val="both"/>
        <w:rPr>
          <w:rFonts w:ascii="Arial" w:hAnsi="Arial" w:cs="Arial"/>
          <w:sz w:val="20"/>
          <w:szCs w:val="20"/>
        </w:rPr>
      </w:pPr>
    </w:p>
    <w:sectPr w:rsidR="004B5C38" w:rsidRPr="002A1A42" w:rsidSect="00DD6262">
      <w:headerReference w:type="default" r:id="rId9"/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02" w:rsidRDefault="00696D02" w:rsidP="00696D02">
      <w:pPr>
        <w:spacing w:after="0" w:line="240" w:lineRule="auto"/>
      </w:pPr>
      <w:r>
        <w:separator/>
      </w:r>
    </w:p>
  </w:endnote>
  <w:endnote w:type="continuationSeparator" w:id="0">
    <w:p w:rsidR="00696D02" w:rsidRDefault="00696D02" w:rsidP="0069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02" w:rsidRDefault="00696D02" w:rsidP="00696D02">
      <w:pPr>
        <w:spacing w:after="0" w:line="240" w:lineRule="auto"/>
      </w:pPr>
      <w:r>
        <w:separator/>
      </w:r>
    </w:p>
  </w:footnote>
  <w:footnote w:type="continuationSeparator" w:id="0">
    <w:p w:rsidR="00696D02" w:rsidRDefault="00696D02" w:rsidP="0069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02" w:rsidRDefault="00696D02">
    <w:pPr>
      <w:pStyle w:val="Zhlav"/>
    </w:pPr>
    <w:r>
      <w:rPr>
        <w:noProof/>
      </w:rPr>
      <w:drawing>
        <wp:inline distT="0" distB="0" distL="0" distR="0" wp14:anchorId="69636EC7" wp14:editId="269DBDB5">
          <wp:extent cx="2159635" cy="467995"/>
          <wp:effectExtent l="0" t="0" r="0" b="8255"/>
          <wp:docPr id="27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323"/>
    <w:multiLevelType w:val="hybridMultilevel"/>
    <w:tmpl w:val="CA8CDC6C"/>
    <w:lvl w:ilvl="0" w:tplc="1B865A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F256E"/>
    <w:multiLevelType w:val="hybridMultilevel"/>
    <w:tmpl w:val="383CC942"/>
    <w:lvl w:ilvl="0" w:tplc="1B86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85FA9"/>
    <w:multiLevelType w:val="hybridMultilevel"/>
    <w:tmpl w:val="5CE4089C"/>
    <w:lvl w:ilvl="0" w:tplc="1B865A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A2B5E51"/>
    <w:multiLevelType w:val="hybridMultilevel"/>
    <w:tmpl w:val="09A210BE"/>
    <w:lvl w:ilvl="0" w:tplc="71E282E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2425F3"/>
    <w:multiLevelType w:val="hybridMultilevel"/>
    <w:tmpl w:val="1960D2C8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F73DB"/>
    <w:multiLevelType w:val="hybridMultilevel"/>
    <w:tmpl w:val="D482072A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E5338"/>
    <w:multiLevelType w:val="hybridMultilevel"/>
    <w:tmpl w:val="C4D808D2"/>
    <w:lvl w:ilvl="0" w:tplc="15E8C8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B"/>
    <w:rsid w:val="0002572D"/>
    <w:rsid w:val="0007264C"/>
    <w:rsid w:val="000A6CCF"/>
    <w:rsid w:val="00133100"/>
    <w:rsid w:val="001352C6"/>
    <w:rsid w:val="00147341"/>
    <w:rsid w:val="00153B1C"/>
    <w:rsid w:val="00184542"/>
    <w:rsid w:val="001E2987"/>
    <w:rsid w:val="00206C24"/>
    <w:rsid w:val="00215134"/>
    <w:rsid w:val="00260B5F"/>
    <w:rsid w:val="0026797C"/>
    <w:rsid w:val="00275721"/>
    <w:rsid w:val="00290CEE"/>
    <w:rsid w:val="002A1A42"/>
    <w:rsid w:val="002D0D08"/>
    <w:rsid w:val="003925CA"/>
    <w:rsid w:val="00392870"/>
    <w:rsid w:val="003A2783"/>
    <w:rsid w:val="003C74CD"/>
    <w:rsid w:val="003D67D7"/>
    <w:rsid w:val="00427764"/>
    <w:rsid w:val="00484643"/>
    <w:rsid w:val="00487D89"/>
    <w:rsid w:val="004B5C38"/>
    <w:rsid w:val="004E6B80"/>
    <w:rsid w:val="00501548"/>
    <w:rsid w:val="00531FCF"/>
    <w:rsid w:val="0054370C"/>
    <w:rsid w:val="005659E2"/>
    <w:rsid w:val="005A63AD"/>
    <w:rsid w:val="005C7FAF"/>
    <w:rsid w:val="005F0243"/>
    <w:rsid w:val="00644F45"/>
    <w:rsid w:val="00673705"/>
    <w:rsid w:val="00696D02"/>
    <w:rsid w:val="006D10DB"/>
    <w:rsid w:val="00761894"/>
    <w:rsid w:val="008060B4"/>
    <w:rsid w:val="00806276"/>
    <w:rsid w:val="008A1EBE"/>
    <w:rsid w:val="008A3CCE"/>
    <w:rsid w:val="00911AC4"/>
    <w:rsid w:val="0094540D"/>
    <w:rsid w:val="009569E4"/>
    <w:rsid w:val="009F4340"/>
    <w:rsid w:val="00A051B8"/>
    <w:rsid w:val="00A46176"/>
    <w:rsid w:val="00A6539F"/>
    <w:rsid w:val="00A80912"/>
    <w:rsid w:val="00AD323C"/>
    <w:rsid w:val="00AE292D"/>
    <w:rsid w:val="00B1141F"/>
    <w:rsid w:val="00B13997"/>
    <w:rsid w:val="00B21F59"/>
    <w:rsid w:val="00B5044B"/>
    <w:rsid w:val="00B7423F"/>
    <w:rsid w:val="00BA4AEF"/>
    <w:rsid w:val="00BC6F3C"/>
    <w:rsid w:val="00BD0368"/>
    <w:rsid w:val="00BE75A1"/>
    <w:rsid w:val="00C25100"/>
    <w:rsid w:val="00C604CB"/>
    <w:rsid w:val="00CC60FF"/>
    <w:rsid w:val="00CC7EBF"/>
    <w:rsid w:val="00CE33E8"/>
    <w:rsid w:val="00D63CD1"/>
    <w:rsid w:val="00DD6262"/>
    <w:rsid w:val="00E20E74"/>
    <w:rsid w:val="00E5315E"/>
    <w:rsid w:val="00F0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4C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5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54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94540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846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46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4643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6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643"/>
    <w:rPr>
      <w:rFonts w:eastAsiaTheme="minorEastAsia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4C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5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54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94540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846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46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4643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6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643"/>
    <w:rPr>
      <w:rFonts w:eastAsiaTheme="minorEastAsi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C358-E51B-442F-ABA3-360BEE99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Holanová Diana</cp:lastModifiedBy>
  <cp:revision>4</cp:revision>
  <cp:lastPrinted>2018-03-23T09:34:00Z</cp:lastPrinted>
  <dcterms:created xsi:type="dcterms:W3CDTF">2018-06-26T08:14:00Z</dcterms:created>
  <dcterms:modified xsi:type="dcterms:W3CDTF">2018-09-18T07:50:00Z</dcterms:modified>
</cp:coreProperties>
</file>